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4F" w:rsidRDefault="009D4E4F" w:rsidP="009D4E4F">
      <w:pPr>
        <w:rPr>
          <w:sz w:val="28"/>
          <w:szCs w:val="28"/>
        </w:rPr>
      </w:pPr>
      <w:r w:rsidRPr="009D4E4F">
        <w:rPr>
          <w:noProof/>
          <w:sz w:val="28"/>
          <w:szCs w:val="28"/>
          <w:lang w:eastAsia="es-ES"/>
        </w:rPr>
        <w:drawing>
          <wp:inline distT="0" distB="0" distL="0" distR="0">
            <wp:extent cx="4848225" cy="1457325"/>
            <wp:effectExtent l="0" t="0" r="9525" b="9525"/>
            <wp:docPr id="1" name="Imagen 1" descr="C:\Users\Anete\Documents\Espiritualidad\Dibujos\Reg Akash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e\Documents\Espiritualidad\Dibujos\Reg Akashico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4F" w:rsidRDefault="009D4E4F" w:rsidP="009D4E4F">
      <w:pPr>
        <w:rPr>
          <w:sz w:val="28"/>
          <w:szCs w:val="28"/>
        </w:rPr>
      </w:pPr>
    </w:p>
    <w:p w:rsidR="009D4E4F" w:rsidRPr="009D4E4F" w:rsidRDefault="009D4E4F" w:rsidP="009D4E4F">
      <w:pPr>
        <w:rPr>
          <w:sz w:val="28"/>
          <w:szCs w:val="28"/>
        </w:rPr>
      </w:pPr>
      <w:r w:rsidRPr="009D4E4F">
        <w:rPr>
          <w:sz w:val="28"/>
          <w:szCs w:val="28"/>
        </w:rPr>
        <w:t>Los </w:t>
      </w:r>
      <w:hyperlink r:id="rId5" w:tgtFrame="_blank" w:history="1">
        <w:r w:rsidRPr="00474312">
          <w:rPr>
            <w:rStyle w:val="Hipervnculo"/>
            <w:b/>
            <w:color w:val="auto"/>
            <w:sz w:val="28"/>
            <w:szCs w:val="28"/>
            <w:u w:val="none"/>
          </w:rPr>
          <w:t>Registros Akáshicos</w:t>
        </w:r>
      </w:hyperlink>
      <w:r w:rsidR="00474312">
        <w:rPr>
          <w:sz w:val="28"/>
          <w:szCs w:val="28"/>
        </w:rPr>
        <w:t> son la</w:t>
      </w:r>
      <w:bookmarkStart w:id="0" w:name="_GoBack"/>
      <w:bookmarkEnd w:id="0"/>
      <w:r w:rsidRPr="009D4E4F">
        <w:rPr>
          <w:sz w:val="28"/>
          <w:szCs w:val="28"/>
        </w:rPr>
        <w:t xml:space="preserve"> memoria universal de la existencia, un espacio multidimensional dónde se archivan todas las experiencias del alma incluyendo todos los conocimientos y las experiencias de las vidas pasadas, la vida presente y las potencialidades futuras.</w:t>
      </w:r>
    </w:p>
    <w:p w:rsidR="00AF0915" w:rsidRPr="009D4E4F" w:rsidRDefault="009D4E4F" w:rsidP="009D4E4F">
      <w:pPr>
        <w:rPr>
          <w:sz w:val="28"/>
          <w:szCs w:val="28"/>
        </w:rPr>
      </w:pPr>
      <w:r w:rsidRPr="009D4E4F">
        <w:rPr>
          <w:sz w:val="28"/>
          <w:szCs w:val="28"/>
        </w:rPr>
        <w:t xml:space="preserve"> Este sistema energético contiene todas las potencialidades que el Alma posee para su evolución en esta vida y su verdadera razón de ser, el sentido de la existencia. Existe para el plano individual, planetario y universal con diferentes frecuencias vibratorias.</w:t>
      </w:r>
    </w:p>
    <w:sectPr w:rsidR="00AF0915" w:rsidRPr="009D4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T3UID0Af4CRcNwskkE6PcRgl5OQXGk487JgvKxxCTnhs5r65URRUBCY4ePjHtzLLmsmfVOnqGbWTrDe0q5huA==" w:salt="OfmWQmGyLsiBUgdtD/yB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4F"/>
    <w:rsid w:val="004067AD"/>
    <w:rsid w:val="00474312"/>
    <w:rsid w:val="009D4E4F"/>
    <w:rsid w:val="00A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AE5C2-C8FC-4DF8-B889-50604B98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4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hannesuske.com/registros-akashico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518</Characters>
  <Application>Microsoft Office Word</Application>
  <DocSecurity>8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Mardjetko</dc:creator>
  <cp:keywords/>
  <dc:description/>
  <cp:lastModifiedBy>Ana Mardjetko</cp:lastModifiedBy>
  <cp:revision>4</cp:revision>
  <dcterms:created xsi:type="dcterms:W3CDTF">2017-12-03T02:31:00Z</dcterms:created>
  <dcterms:modified xsi:type="dcterms:W3CDTF">2018-02-03T02:35:00Z</dcterms:modified>
</cp:coreProperties>
</file>